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04</w:t>
            </w:r>
            <w:r>
              <w:rPr>
                <w:sz w:val="20"/>
              </w:rPr>
              <w:t>.202</w:t>
            </w:r>
            <w:r w:rsidR="00FE5ABC">
              <w:rPr>
                <w:sz w:val="20"/>
              </w:rPr>
              <w:t>1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 xml:space="preserve">на замещение вакантных  должностей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23 апреля 2019, объявляет о приеме документов для участия в конкурсе на замещение вакантн</w:t>
      </w:r>
      <w:r w:rsidR="00673AA3">
        <w:rPr>
          <w:sz w:val="25"/>
        </w:rPr>
        <w:t>ых</w:t>
      </w:r>
      <w:r>
        <w:rPr>
          <w:sz w:val="25"/>
        </w:rPr>
        <w:t xml:space="preserve"> должност</w:t>
      </w:r>
      <w:r w:rsidR="00673AA3">
        <w:rPr>
          <w:sz w:val="25"/>
        </w:rPr>
        <w:t>ей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1341" w:type="dxa"/>
        <w:tblInd w:w="-60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7"/>
        <w:gridCol w:w="1417"/>
        <w:gridCol w:w="3119"/>
        <w:gridCol w:w="2268"/>
      </w:tblGrid>
      <w:tr w:rsidR="00B83E0A" w:rsidRPr="00F1095C" w:rsidTr="007641F3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7641F3" w:rsidRPr="00F1095C" w:rsidTr="00710C65">
        <w:tc>
          <w:tcPr>
            <w:tcW w:w="241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FE5AB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 w:hint="eastAsia"/>
                <w:sz w:val="22"/>
                <w:szCs w:val="22"/>
              </w:rPr>
              <w:t>О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  <w:r>
              <w:rPr>
                <w:rFonts w:ascii="Times New Roman&quot;" w:hAnsi="Times New Roman&quot;"/>
                <w:sz w:val="22"/>
                <w:szCs w:val="22"/>
              </w:rPr>
              <w:t>камеральных проверок №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FE5AB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Главный 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7641F3" w:rsidRPr="00F1095C" w:rsidRDefault="007641F3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E5ABC" w:rsidRDefault="007641F3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1.Написание р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еферат</w:t>
            </w:r>
            <w:r>
              <w:rPr>
                <w:rFonts w:ascii="Times New Roman&quot;" w:hAnsi="Times New Roman&quot;"/>
                <w:sz w:val="22"/>
                <w:szCs w:val="22"/>
              </w:rPr>
              <w:t>а</w:t>
            </w:r>
            <w:r w:rsidR="00C77CC2">
              <w:rPr>
                <w:rFonts w:ascii="Times New Roman&quot;" w:hAnsi="Times New Roman&quot;"/>
                <w:sz w:val="22"/>
                <w:szCs w:val="22"/>
              </w:rPr>
              <w:t xml:space="preserve"> на тему «</w:t>
            </w:r>
            <w:r w:rsidR="00C77CC2" w:rsidRPr="00C77CC2">
              <w:rPr>
                <w:rFonts w:ascii="Times New Roman&quot;" w:hAnsi="Times New Roman&quot;"/>
                <w:sz w:val="22"/>
                <w:szCs w:val="22"/>
              </w:rPr>
              <w:t>Налогообложение юридических лиц. Транспортный и земельный налоги</w:t>
            </w:r>
            <w:r w:rsidR="00C77CC2">
              <w:rPr>
                <w:rFonts w:ascii="Times New Roman&quot;" w:hAnsi="Times New Roman&quot;"/>
                <w:sz w:val="22"/>
                <w:szCs w:val="22"/>
              </w:rPr>
              <w:t xml:space="preserve">» </w:t>
            </w:r>
          </w:p>
          <w:p w:rsidR="007641F3" w:rsidRPr="00FE5ABC" w:rsidRDefault="007641F3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E5ABC">
              <w:rPr>
                <w:rFonts w:ascii="Times New Roman&quot;" w:hAnsi="Times New Roman&quot;"/>
                <w:sz w:val="22"/>
                <w:szCs w:val="22"/>
              </w:rPr>
              <w:t>2.Письменное тестирование.</w:t>
            </w:r>
          </w:p>
          <w:p w:rsidR="007641F3" w:rsidRPr="00FE5ABC" w:rsidRDefault="007641F3">
            <w:pPr>
              <w:rPr>
                <w:rFonts w:ascii="Times New Roman&quot;" w:hAnsi="Times New Roman&quot;"/>
                <w:sz w:val="22"/>
                <w:szCs w:val="22"/>
              </w:rPr>
            </w:pPr>
            <w:r w:rsidRPr="00FE5ABC">
              <w:rPr>
                <w:rFonts w:ascii="Times New Roman&quot;" w:hAnsi="Times New Roman&quot;"/>
                <w:sz w:val="22"/>
                <w:szCs w:val="22"/>
              </w:rPr>
              <w:t>3. Индивидуальное собеседование.</w:t>
            </w:r>
          </w:p>
        </w:tc>
      </w:tr>
      <w:tr w:rsidR="007641F3" w:rsidRPr="00F1095C" w:rsidTr="00CF38AB"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</w:t>
            </w:r>
          </w:p>
        </w:tc>
        <w:tc>
          <w:tcPr>
            <w:tcW w:w="311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641F3" w:rsidRPr="00F1095C" w:rsidRDefault="007641F3" w:rsidP="00365796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7641F3" w:rsidRPr="00FE5ABC" w:rsidRDefault="007641F3" w:rsidP="001610E7">
            <w:pPr>
              <w:rPr>
                <w:rFonts w:ascii="Times New Roman&quot;" w:hAnsi="Times New Roman&quot;"/>
                <w:sz w:val="22"/>
                <w:szCs w:val="22"/>
              </w:rPr>
            </w:pPr>
            <w:r w:rsidRPr="00FE5ABC">
              <w:rPr>
                <w:rFonts w:ascii="Times New Roman&quot;" w:hAnsi="Times New Roman&quot;"/>
                <w:sz w:val="22"/>
                <w:szCs w:val="22"/>
              </w:rPr>
              <w:t>1. Письменное тестирование.</w:t>
            </w:r>
          </w:p>
          <w:p w:rsidR="007641F3" w:rsidRPr="00FE5ABC" w:rsidRDefault="007641F3" w:rsidP="001610E7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  <w:tr w:rsidR="007641F3" w:rsidRPr="00F1095C" w:rsidTr="00AD73DE"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 w:hint="eastAsia"/>
                <w:sz w:val="22"/>
                <w:szCs w:val="22"/>
              </w:rPr>
              <w:t>О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  <w:r>
              <w:rPr>
                <w:rFonts w:ascii="Times New Roman&quot;" w:hAnsi="Times New Roman&quot;"/>
                <w:sz w:val="22"/>
                <w:szCs w:val="22"/>
              </w:rPr>
              <w:t>камеральных проверок № 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Старший 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1610E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641F3" w:rsidRPr="00F1095C" w:rsidRDefault="007641F3" w:rsidP="001610E7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641F3" w:rsidRPr="00FE5ABC" w:rsidRDefault="007641F3" w:rsidP="001610E7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  <w:tr w:rsidR="007641F3" w:rsidRPr="00F1095C" w:rsidTr="00AD73DE"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FE5AB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 w:hint="eastAsia"/>
                <w:sz w:val="22"/>
                <w:szCs w:val="22"/>
              </w:rPr>
              <w:t>О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  <w:r>
              <w:rPr>
                <w:rFonts w:ascii="Times New Roman&quot;" w:hAnsi="Times New Roman&quot;"/>
                <w:sz w:val="22"/>
                <w:szCs w:val="22"/>
              </w:rPr>
              <w:t>камеральных проверок № 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1610E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Старший 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1610E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1095C" w:rsidRDefault="007641F3" w:rsidP="001610E7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641F3" w:rsidRPr="00FE5ABC" w:rsidRDefault="007641F3" w:rsidP="001610E7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</w:tbl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134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410"/>
        <w:gridCol w:w="2410"/>
        <w:gridCol w:w="2268"/>
      </w:tblGrid>
      <w:tr w:rsidR="00FE5ABC" w:rsidTr="007641F3">
        <w:trPr>
          <w:trHeight w:val="3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ABC" w:rsidRDefault="00FE5ABC">
            <w:pPr>
              <w:jc w:val="center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ABC" w:rsidRDefault="00FE5ABC" w:rsidP="001610E7">
            <w:pPr>
              <w:tabs>
                <w:tab w:val="left" w:pos="2520"/>
              </w:tabs>
              <w:jc w:val="center"/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Главный 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ABC" w:rsidRDefault="00FE5ABC" w:rsidP="007670A7">
            <w:pPr>
              <w:tabs>
                <w:tab w:val="left" w:pos="2520"/>
              </w:tabs>
              <w:jc w:val="center"/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Pr="00F1095C" w:rsidRDefault="00FE5ABC" w:rsidP="006C10B8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FE5ABC" w:rsidTr="007641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ABC" w:rsidRDefault="00FE5ABC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Pr="00F1095C" w:rsidRDefault="00FE5ABC" w:rsidP="001610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5637</w:t>
            </w:r>
            <w:r w:rsidRPr="00F1095C">
              <w:rPr>
                <w:sz w:val="22"/>
              </w:rPr>
              <w:t xml:space="preserve"> 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Pr="00F1095C" w:rsidRDefault="00FE5ABC" w:rsidP="007670A7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5075 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Default="00FE5ABC" w:rsidP="006C10B8">
            <w:pPr>
              <w:jc w:val="center"/>
            </w:pPr>
            <w:r>
              <w:t>4511</w:t>
            </w:r>
            <w:r w:rsidRPr="00F1095C">
              <w:rPr>
                <w:sz w:val="22"/>
              </w:rPr>
              <w:t xml:space="preserve"> руб.</w:t>
            </w:r>
          </w:p>
        </w:tc>
      </w:tr>
      <w:tr w:rsidR="00FE5ABC" w:rsidTr="007641F3">
        <w:trPr>
          <w:trHeight w:val="65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ABC" w:rsidRDefault="00FE5ABC">
            <w:pPr>
              <w:jc w:val="center"/>
            </w:pPr>
            <w:r>
              <w:lastRenderedPageBreak/>
              <w:t xml:space="preserve">Месячного оклада в соответствии </w:t>
            </w:r>
          </w:p>
          <w:p w:rsidR="00FE5ABC" w:rsidRDefault="00FE5ABC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Pr="007641F3" w:rsidRDefault="00FE5ABC" w:rsidP="001610E7">
            <w:pPr>
              <w:jc w:val="center"/>
              <w:rPr>
                <w:color w:val="auto"/>
                <w:sz w:val="22"/>
              </w:rPr>
            </w:pPr>
            <w:r w:rsidRPr="007641F3">
              <w:rPr>
                <w:color w:val="auto"/>
                <w:sz w:val="22"/>
              </w:rPr>
              <w:t>1788 руб.</w:t>
            </w:r>
          </w:p>
          <w:p w:rsidR="00FE5ABC" w:rsidRPr="00F1095C" w:rsidRDefault="00FE5ABC" w:rsidP="001610E7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Pr="00F1095C" w:rsidRDefault="00FE5ABC" w:rsidP="007670A7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1694 руб.</w:t>
            </w:r>
          </w:p>
          <w:p w:rsidR="00FE5ABC" w:rsidRPr="00F1095C" w:rsidRDefault="00FE5ABC" w:rsidP="007670A7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FE5ABC" w:rsidRPr="00F1095C" w:rsidRDefault="00FE5ABC" w:rsidP="007670A7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1319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ABC" w:rsidRPr="00F1095C" w:rsidRDefault="00FE5ABC" w:rsidP="006C10B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FE5ABC" w:rsidRDefault="00FE5ABC" w:rsidP="006C10B8">
            <w:pPr>
              <w:jc w:val="center"/>
            </w:pPr>
            <w:r w:rsidRPr="00F1095C">
              <w:rPr>
                <w:sz w:val="22"/>
              </w:rPr>
              <w:t>1319 руб.</w:t>
            </w:r>
          </w:p>
        </w:tc>
      </w:tr>
      <w:tr w:rsidR="007641F3" w:rsidTr="007641F3">
        <w:trPr>
          <w:trHeight w:val="14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41F3" w:rsidRDefault="007641F3" w:rsidP="003F114C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641F3" w:rsidRDefault="007641F3" w:rsidP="001610E7">
            <w:pPr>
              <w:jc w:val="center"/>
            </w:pPr>
            <w:r>
              <w:t>до 30%</w:t>
            </w:r>
          </w:p>
          <w:p w:rsidR="007641F3" w:rsidRDefault="007641F3" w:rsidP="001610E7">
            <w:pPr>
              <w:jc w:val="center"/>
            </w:pPr>
            <w:r>
              <w:t>должностного</w:t>
            </w:r>
          </w:p>
          <w:p w:rsidR="007641F3" w:rsidRPr="007641F3" w:rsidRDefault="007641F3" w:rsidP="001610E7">
            <w:pPr>
              <w:jc w:val="center"/>
              <w:rPr>
                <w:color w:val="auto"/>
                <w:sz w:val="22"/>
              </w:rPr>
            </w:pPr>
            <w:r>
              <w:t>оклада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7641F3" w:rsidRDefault="007641F3" w:rsidP="007670A7">
            <w:pPr>
              <w:jc w:val="center"/>
            </w:pPr>
            <w:r>
              <w:t>до 30%</w:t>
            </w:r>
          </w:p>
          <w:p w:rsidR="007641F3" w:rsidRDefault="007641F3" w:rsidP="007670A7">
            <w:pPr>
              <w:jc w:val="center"/>
            </w:pPr>
            <w:r>
              <w:t>должностного</w:t>
            </w:r>
          </w:p>
          <w:p w:rsidR="007641F3" w:rsidRPr="00F1095C" w:rsidRDefault="007641F3" w:rsidP="007670A7">
            <w:pPr>
              <w:jc w:val="center"/>
              <w:rPr>
                <w:sz w:val="22"/>
              </w:rPr>
            </w:pPr>
            <w:r>
              <w:t>оклада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641F3" w:rsidRDefault="007641F3" w:rsidP="006C10B8">
            <w:pPr>
              <w:jc w:val="center"/>
            </w:pPr>
            <w:r>
              <w:t>до 30%</w:t>
            </w:r>
          </w:p>
          <w:p w:rsidR="007641F3" w:rsidRDefault="007641F3" w:rsidP="006C10B8">
            <w:pPr>
              <w:jc w:val="center"/>
            </w:pPr>
            <w:r>
              <w:t>должностного</w:t>
            </w:r>
          </w:p>
          <w:p w:rsidR="007641F3" w:rsidRPr="00F1095C" w:rsidRDefault="007641F3" w:rsidP="006C10B8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FE5ABC" w:rsidTr="007641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ABC" w:rsidRDefault="00FE5ABC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Default="00FE5ABC" w:rsidP="001610E7">
            <w:pPr>
              <w:jc w:val="center"/>
            </w:pPr>
            <w:r>
              <w:t>60-90% должностного оклада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Default="00FE5ABC" w:rsidP="007670A7">
            <w:pPr>
              <w:jc w:val="center"/>
            </w:pPr>
            <w:r>
              <w:t>60-90% должностного оклада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Default="00FE5ABC" w:rsidP="006C10B8">
            <w:pPr>
              <w:jc w:val="center"/>
            </w:pPr>
            <w:r>
              <w:t>60-90% должностного оклада</w:t>
            </w:r>
          </w:p>
        </w:tc>
      </w:tr>
      <w:tr w:rsidR="00FE5ABC" w:rsidTr="007641F3">
        <w:trPr>
          <w:trHeight w:val="75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ABC" w:rsidRDefault="00FE5ABC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ABC" w:rsidRDefault="00FE5ABC" w:rsidP="001610E7">
            <w:pPr>
              <w:jc w:val="center"/>
            </w:pPr>
          </w:p>
          <w:p w:rsidR="00FE5ABC" w:rsidRDefault="00FE5ABC" w:rsidP="001610E7">
            <w:pPr>
              <w:jc w:val="center"/>
            </w:pPr>
          </w:p>
          <w:p w:rsidR="00FE5ABC" w:rsidRDefault="00FE5ABC" w:rsidP="001610E7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ABC" w:rsidRDefault="00FE5ABC" w:rsidP="007670A7">
            <w:pPr>
              <w:jc w:val="center"/>
            </w:pPr>
          </w:p>
          <w:p w:rsidR="00FE5ABC" w:rsidRDefault="00FE5ABC" w:rsidP="007670A7">
            <w:pPr>
              <w:jc w:val="center"/>
            </w:pPr>
          </w:p>
          <w:p w:rsidR="00FE5ABC" w:rsidRDefault="00FE5ABC" w:rsidP="007670A7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ABC" w:rsidRDefault="00FE5ABC" w:rsidP="006C10B8">
            <w:pPr>
              <w:jc w:val="center"/>
            </w:pPr>
          </w:p>
          <w:p w:rsidR="00FE5ABC" w:rsidRDefault="00FE5ABC" w:rsidP="006C10B8">
            <w:pPr>
              <w:jc w:val="center"/>
            </w:pPr>
          </w:p>
          <w:p w:rsidR="00FE5ABC" w:rsidRDefault="00FE5ABC" w:rsidP="006C10B8">
            <w:pPr>
              <w:jc w:val="center"/>
            </w:pPr>
            <w:r>
              <w:t>-</w:t>
            </w:r>
          </w:p>
        </w:tc>
      </w:tr>
      <w:tr w:rsidR="00FE5ABC" w:rsidTr="007641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Default="00FE5ABC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Default="00FE5ABC" w:rsidP="001610E7">
            <w:pPr>
              <w:jc w:val="center"/>
            </w:pPr>
            <w:r>
              <w:t xml:space="preserve">в соответствии с положением, </w:t>
            </w:r>
          </w:p>
          <w:p w:rsidR="00FE5ABC" w:rsidRDefault="00FE5ABC" w:rsidP="001610E7">
            <w:pPr>
              <w:jc w:val="center"/>
            </w:pPr>
            <w:r>
              <w:t>утвержденным Представителем нанимателя</w:t>
            </w:r>
          </w:p>
          <w:p w:rsidR="00FE5ABC" w:rsidRDefault="00FE5ABC" w:rsidP="001610E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Default="00FE5ABC" w:rsidP="007670A7">
            <w:pPr>
              <w:jc w:val="center"/>
            </w:pPr>
            <w:r>
              <w:t xml:space="preserve">в соответствии с положением, </w:t>
            </w:r>
          </w:p>
          <w:p w:rsidR="00FE5ABC" w:rsidRDefault="00FE5ABC" w:rsidP="007670A7">
            <w:pPr>
              <w:jc w:val="center"/>
            </w:pPr>
            <w:r>
              <w:t>утвержденным Представителем нанимателя</w:t>
            </w:r>
          </w:p>
          <w:p w:rsidR="00FE5ABC" w:rsidRDefault="00FE5ABC" w:rsidP="007670A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Default="00FE5ABC" w:rsidP="006C10B8">
            <w:pPr>
              <w:jc w:val="center"/>
            </w:pPr>
            <w:r>
              <w:t xml:space="preserve">в соответствии с положением, </w:t>
            </w:r>
          </w:p>
          <w:p w:rsidR="00FE5ABC" w:rsidRDefault="00FE5ABC" w:rsidP="006C10B8">
            <w:pPr>
              <w:jc w:val="center"/>
            </w:pPr>
            <w:r>
              <w:t>утвержденным Представителем нанимателя</w:t>
            </w:r>
          </w:p>
          <w:p w:rsidR="00FE5ABC" w:rsidRDefault="00FE5ABC" w:rsidP="006C10B8">
            <w:pPr>
              <w:jc w:val="center"/>
            </w:pPr>
          </w:p>
        </w:tc>
      </w:tr>
      <w:tr w:rsidR="00FE5ABC" w:rsidTr="007641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Default="00FE5ABC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Default="00FE5ABC" w:rsidP="001610E7">
            <w:pPr>
              <w:jc w:val="center"/>
            </w:pPr>
            <w:r>
              <w:t xml:space="preserve">1 </w:t>
            </w:r>
          </w:p>
          <w:p w:rsidR="00FE5ABC" w:rsidRDefault="00FE5ABC" w:rsidP="001610E7">
            <w:pPr>
              <w:jc w:val="center"/>
            </w:pPr>
            <w:r>
              <w:t>должностной оклад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5ABC" w:rsidRDefault="00FE5ABC" w:rsidP="007670A7">
            <w:pPr>
              <w:jc w:val="center"/>
            </w:pPr>
            <w:r>
              <w:t xml:space="preserve">1 </w:t>
            </w:r>
          </w:p>
          <w:p w:rsidR="00FE5ABC" w:rsidRDefault="00FE5ABC" w:rsidP="007670A7">
            <w:pPr>
              <w:jc w:val="center"/>
            </w:pPr>
            <w:r>
              <w:t>должностной оклад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Default="00FE5ABC" w:rsidP="006C10B8">
            <w:pPr>
              <w:jc w:val="center"/>
            </w:pPr>
            <w:r>
              <w:t xml:space="preserve">1 </w:t>
            </w:r>
          </w:p>
          <w:p w:rsidR="00FE5ABC" w:rsidRDefault="00FE5ABC" w:rsidP="006C10B8">
            <w:pPr>
              <w:jc w:val="center"/>
            </w:pPr>
            <w:r>
              <w:t>должностной оклад</w:t>
            </w:r>
          </w:p>
        </w:tc>
      </w:tr>
      <w:tr w:rsidR="00FE5ABC" w:rsidTr="007641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Default="00FE5ABC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FE5ABC" w:rsidRDefault="00FE5ABC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ABC" w:rsidRDefault="00FE5ABC" w:rsidP="001610E7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ABC" w:rsidRDefault="00FE5ABC" w:rsidP="007670A7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ABC" w:rsidRDefault="00FE5ABC" w:rsidP="006C10B8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E5ABC" w:rsidTr="007641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Default="00FE5ABC">
            <w:pPr>
              <w:jc w:val="center"/>
            </w:pPr>
            <w:r>
              <w:t>Материальной помощи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ABC" w:rsidRDefault="00FE5ABC" w:rsidP="001610E7">
            <w:r>
              <w:t>в соответствии с положением, 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ABC" w:rsidRDefault="00FE5ABC" w:rsidP="007670A7">
            <w:r>
              <w:t>в соответствии с положением, утвержденным Представителем нанимателя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ABC" w:rsidRDefault="00FE5ABC" w:rsidP="006C10B8">
            <w:r>
              <w:t>в соответствии с положением, утвержденным Представителем нанимателя</w:t>
            </w:r>
          </w:p>
        </w:tc>
      </w:tr>
      <w:tr w:rsidR="00FE5ABC" w:rsidTr="007641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5ABC" w:rsidRDefault="00FE5ABC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5ABC" w:rsidRDefault="00FE5ABC" w:rsidP="001610E7">
            <w:pPr>
              <w:tabs>
                <w:tab w:val="left" w:pos="2520"/>
              </w:tabs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5ABC" w:rsidRDefault="00FE5ABC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5ABC" w:rsidRDefault="00FE5ABC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 xml:space="preserve">Место прохождения государственной гражданской службы: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>, ул. Льва Толстого, д.138, Межрайонная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</w:t>
      </w:r>
      <w:r>
        <w:rPr>
          <w:sz w:val="26"/>
        </w:rPr>
        <w:lastRenderedPageBreak/>
        <w:t>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lastRenderedPageBreak/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0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Метод оценки профессиональных и личностных качеств кандидатов включает в себя</w:t>
      </w:r>
      <w:r w:rsidR="00E85ED4">
        <w:rPr>
          <w:sz w:val="26"/>
        </w:rPr>
        <w:t xml:space="preserve"> написание реферата,</w:t>
      </w:r>
      <w:r>
        <w:rPr>
          <w:sz w:val="26"/>
        </w:rPr>
        <w:t xml:space="preserve"> тестирование и индивидуальное собеседование. </w:t>
      </w:r>
    </w:p>
    <w:p w:rsidR="00E85ED4" w:rsidRDefault="00E85ED4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Реферат должен соответствовать следующим требованиям:</w:t>
      </w:r>
    </w:p>
    <w:p w:rsidR="00E85ED4" w:rsidRDefault="00E85ED4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объем реферата - от 7до 10 страниц </w:t>
      </w:r>
      <w:proofErr w:type="gramStart"/>
      <w:r>
        <w:rPr>
          <w:sz w:val="26"/>
        </w:rPr>
        <w:t xml:space="preserve">( </w:t>
      </w:r>
      <w:proofErr w:type="gramEnd"/>
      <w:r>
        <w:rPr>
          <w:sz w:val="26"/>
        </w:rPr>
        <w:t>за исключением титульного листа и списка использованной литературы);</w:t>
      </w:r>
    </w:p>
    <w:p w:rsidR="00E85ED4" w:rsidRDefault="00E85ED4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шрифт</w:t>
      </w:r>
      <w:r w:rsidRPr="00E85ED4">
        <w:rPr>
          <w:sz w:val="26"/>
        </w:rPr>
        <w:t xml:space="preserve">- </w:t>
      </w:r>
      <w:r>
        <w:rPr>
          <w:sz w:val="26"/>
          <w:lang w:val="en-US"/>
        </w:rPr>
        <w:t>Times</w:t>
      </w:r>
      <w:r w:rsidRPr="00E85ED4">
        <w:rPr>
          <w:sz w:val="26"/>
        </w:rPr>
        <w:t xml:space="preserve"> </w:t>
      </w:r>
      <w:r>
        <w:rPr>
          <w:sz w:val="26"/>
          <w:lang w:val="en-US"/>
        </w:rPr>
        <w:t>New</w:t>
      </w:r>
      <w:r w:rsidRPr="00E85ED4">
        <w:rPr>
          <w:sz w:val="26"/>
        </w:rPr>
        <w:t xml:space="preserve"> </w:t>
      </w:r>
      <w:r>
        <w:rPr>
          <w:sz w:val="26"/>
          <w:lang w:val="en-US"/>
        </w:rPr>
        <w:t>Roman</w:t>
      </w:r>
      <w:r w:rsidRPr="00E85ED4">
        <w:rPr>
          <w:sz w:val="26"/>
        </w:rPr>
        <w:t xml:space="preserve">, </w:t>
      </w:r>
      <w:r>
        <w:rPr>
          <w:sz w:val="26"/>
        </w:rPr>
        <w:t>размер</w:t>
      </w:r>
      <w:r w:rsidRPr="00E85ED4">
        <w:rPr>
          <w:sz w:val="26"/>
        </w:rPr>
        <w:t xml:space="preserve"> 14</w:t>
      </w:r>
      <w:r>
        <w:rPr>
          <w:sz w:val="26"/>
        </w:rPr>
        <w:t>, через одинарный интервал.</w:t>
      </w:r>
    </w:p>
    <w:p w:rsidR="00E85ED4" w:rsidRPr="00E85ED4" w:rsidRDefault="00E85ED4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Реферат должен содержать ссылки на использованные источники.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2" w:name="sub_1021"/>
      <w:r>
        <w:rPr>
          <w:sz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4" w:name="sub_1024"/>
      <w:bookmarkEnd w:id="3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FE5ABC" w:rsidRPr="00E85ED4">
        <w:rPr>
          <w:b/>
          <w:color w:val="auto"/>
          <w:sz w:val="26"/>
        </w:rPr>
        <w:t>30 апреля  2021</w:t>
      </w:r>
      <w:r w:rsidR="00F1095C" w:rsidRPr="00E85ED4">
        <w:rPr>
          <w:b/>
          <w:color w:val="auto"/>
          <w:sz w:val="26"/>
        </w:rPr>
        <w:t xml:space="preserve"> </w:t>
      </w:r>
      <w:r w:rsidR="00FE5ABC" w:rsidRPr="00E85ED4">
        <w:rPr>
          <w:b/>
          <w:color w:val="auto"/>
          <w:sz w:val="26"/>
        </w:rPr>
        <w:t xml:space="preserve"> года </w:t>
      </w:r>
      <w:r w:rsidRPr="00E85ED4">
        <w:rPr>
          <w:b/>
          <w:color w:val="auto"/>
          <w:sz w:val="26"/>
        </w:rPr>
        <w:t xml:space="preserve"> по </w:t>
      </w:r>
      <w:r w:rsidR="00FE5ABC" w:rsidRPr="00E85ED4">
        <w:rPr>
          <w:b/>
          <w:color w:val="auto"/>
          <w:sz w:val="26"/>
        </w:rPr>
        <w:t>20 мая 2021 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Ответственный за прием документов </w:t>
      </w:r>
      <w:proofErr w:type="gramStart"/>
      <w:r>
        <w:rPr>
          <w:sz w:val="26"/>
        </w:rPr>
        <w:t>–г</w:t>
      </w:r>
      <w:proofErr w:type="gramEnd"/>
      <w:r>
        <w:rPr>
          <w:sz w:val="26"/>
        </w:rPr>
        <w:t>лавный специалист-эксперт отдела кадров и безопасности Оганесян Ирина Владимировна. Контактные телефоны: телефоны: (86559) 2-15-27, (</w:t>
      </w:r>
      <w:proofErr w:type="spellStart"/>
      <w:r>
        <w:rPr>
          <w:sz w:val="26"/>
        </w:rPr>
        <w:t>внутр</w:t>
      </w:r>
      <w:proofErr w:type="spellEnd"/>
      <w:r>
        <w:rPr>
          <w:sz w:val="26"/>
        </w:rPr>
        <w:t xml:space="preserve">. (826)-56-97), </w:t>
      </w:r>
      <w:proofErr w:type="spellStart"/>
      <w:r>
        <w:rPr>
          <w:sz w:val="26"/>
        </w:rPr>
        <w:t>каб</w:t>
      </w:r>
      <w:proofErr w:type="spellEnd"/>
      <w:r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firstLine="708"/>
        <w:jc w:val="both"/>
        <w:rPr>
          <w:b/>
          <w:sz w:val="26"/>
        </w:rPr>
      </w:pPr>
      <w:r>
        <w:rPr>
          <w:b/>
          <w:sz w:val="26"/>
        </w:rPr>
        <w:t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5" w:name="sub_1026"/>
      <w:bookmarkEnd w:id="4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6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6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7" w:name="sub_1027"/>
      <w:bookmarkEnd w:id="5"/>
      <w:r>
        <w:rPr>
          <w:sz w:val="26"/>
        </w:rPr>
        <w:t xml:space="preserve">Адрес приема документов: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138, Межрайонная инспекция Федеральной налоговой службы № 6 по Ставропольскому краю; </w:t>
      </w:r>
      <w:hyperlink r:id="rId9" w:history="1">
        <w:r>
          <w:rPr>
            <w:rStyle w:val="a5"/>
            <w:color w:val="000000"/>
            <w:sz w:val="26"/>
          </w:rPr>
          <w:t>www.nalog.ru</w:t>
        </w:r>
      </w:hyperlink>
      <w:r>
        <w:rPr>
          <w:sz w:val="26"/>
        </w:rPr>
        <w:t>.</w:t>
      </w: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телефоны:(86559)2-15-27.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>
        <w:rPr>
          <w:b/>
          <w:i/>
          <w:sz w:val="26"/>
        </w:rPr>
        <w:t>планируется</w:t>
      </w:r>
      <w:r>
        <w:rPr>
          <w:b/>
          <w:sz w:val="26"/>
        </w:rPr>
        <w:t xml:space="preserve"> провести </w:t>
      </w:r>
      <w:r w:rsidR="00E85ED4">
        <w:rPr>
          <w:b/>
          <w:sz w:val="26"/>
        </w:rPr>
        <w:t>17 июня 2021</w:t>
      </w:r>
      <w:r w:rsidR="00FE5AB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</w:t>
      </w:r>
      <w:bookmarkStart w:id="8" w:name="_GoBack"/>
      <w:bookmarkEnd w:id="8"/>
      <w:r>
        <w:rPr>
          <w:sz w:val="26"/>
        </w:rPr>
        <w:t>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691" w:rsidRDefault="00C72691">
      <w:r>
        <w:separator/>
      </w:r>
    </w:p>
  </w:endnote>
  <w:endnote w:type="continuationSeparator" w:id="0">
    <w:p w:rsidR="00C72691" w:rsidRDefault="00C7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691" w:rsidRDefault="00C72691">
      <w:r>
        <w:separator/>
      </w:r>
    </w:p>
  </w:footnote>
  <w:footnote w:type="continuationSeparator" w:id="0">
    <w:p w:rsidR="00C72691" w:rsidRDefault="00C72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A42109">
      <w:rPr>
        <w:noProof/>
      </w:rPr>
      <w:t>6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3E0A"/>
    <w:rsid w:val="00000C71"/>
    <w:rsid w:val="003A439C"/>
    <w:rsid w:val="003A672A"/>
    <w:rsid w:val="003C1D18"/>
    <w:rsid w:val="00425D12"/>
    <w:rsid w:val="004C0050"/>
    <w:rsid w:val="005B4B0A"/>
    <w:rsid w:val="00673AA3"/>
    <w:rsid w:val="006743A5"/>
    <w:rsid w:val="006B7257"/>
    <w:rsid w:val="006C577B"/>
    <w:rsid w:val="007641F3"/>
    <w:rsid w:val="00A42109"/>
    <w:rsid w:val="00B83E0A"/>
    <w:rsid w:val="00C72691"/>
    <w:rsid w:val="00C77CC2"/>
    <w:rsid w:val="00CA30B4"/>
    <w:rsid w:val="00E85ED4"/>
    <w:rsid w:val="00F1095C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2411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Оганесян Ирина Владимировна</cp:lastModifiedBy>
  <cp:revision>15</cp:revision>
  <dcterms:created xsi:type="dcterms:W3CDTF">2020-10-29T12:15:00Z</dcterms:created>
  <dcterms:modified xsi:type="dcterms:W3CDTF">2021-04-23T10:43:00Z</dcterms:modified>
</cp:coreProperties>
</file>